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0CEC" w14:textId="77777777" w:rsidR="00052D8D" w:rsidRPr="00052D8D" w:rsidRDefault="00052D8D" w:rsidP="00052D8D">
      <w:pPr>
        <w:jc w:val="center"/>
        <w:rPr>
          <w:rFonts w:ascii="Arial" w:hAnsi="Arial" w:cs="Arial"/>
          <w:b/>
          <w:sz w:val="28"/>
          <w:szCs w:val="28"/>
        </w:rPr>
      </w:pPr>
      <w:r w:rsidRPr="00052D8D">
        <w:rPr>
          <w:rFonts w:ascii="Arial" w:hAnsi="Arial" w:cs="Arial"/>
          <w:b/>
          <w:sz w:val="28"/>
          <w:szCs w:val="28"/>
        </w:rPr>
        <w:t>BERRY POMEROY PARISH COUNCIL</w:t>
      </w:r>
    </w:p>
    <w:p w14:paraId="30FAB332" w14:textId="77777777" w:rsidR="00052D8D" w:rsidRPr="00052D8D" w:rsidRDefault="00052D8D" w:rsidP="00052D8D">
      <w:pPr>
        <w:jc w:val="center"/>
        <w:rPr>
          <w:rFonts w:ascii="Arial" w:hAnsi="Arial" w:cs="Arial"/>
          <w:b/>
          <w:sz w:val="24"/>
          <w:szCs w:val="24"/>
        </w:rPr>
      </w:pPr>
    </w:p>
    <w:p w14:paraId="1CB94980" w14:textId="5BEF455D" w:rsidR="00052D8D" w:rsidRPr="00052D8D" w:rsidRDefault="00ED019B" w:rsidP="00052D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EXTRAORDINARY </w:t>
      </w:r>
      <w:r w:rsidR="00052D8D" w:rsidRPr="00052D8D">
        <w:rPr>
          <w:rFonts w:ascii="Arial" w:hAnsi="Arial" w:cs="Arial"/>
          <w:b/>
          <w:sz w:val="28"/>
          <w:szCs w:val="28"/>
        </w:rPr>
        <w:t>PARISH COUNCIL MEETING</w:t>
      </w:r>
    </w:p>
    <w:p w14:paraId="0B458028" w14:textId="1DED1B92" w:rsidR="00052D8D" w:rsidRPr="00052D8D" w:rsidRDefault="00ED019B" w:rsidP="00052D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 Monday</w:t>
      </w:r>
      <w:r w:rsidR="00052D8D" w:rsidRPr="00052D8D">
        <w:rPr>
          <w:rFonts w:ascii="Arial" w:hAnsi="Arial" w:cs="Arial"/>
          <w:b/>
          <w:sz w:val="24"/>
          <w:szCs w:val="24"/>
        </w:rPr>
        <w:t xml:space="preserve"> </w:t>
      </w:r>
      <w:r w:rsidR="00052D8D" w:rsidRPr="00ED019B">
        <w:rPr>
          <w:rFonts w:ascii="Arial" w:hAnsi="Arial" w:cs="Arial"/>
          <w:b/>
          <w:sz w:val="24"/>
          <w:szCs w:val="24"/>
        </w:rPr>
        <w:t>23</w:t>
      </w:r>
      <w:r w:rsidR="00052D8D" w:rsidRPr="00ED019B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052D8D" w:rsidRPr="00ED01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June </w:t>
      </w:r>
      <w:r w:rsidR="00052D8D" w:rsidRPr="00ED019B">
        <w:rPr>
          <w:rFonts w:ascii="Arial" w:hAnsi="Arial" w:cs="Arial"/>
          <w:b/>
          <w:sz w:val="24"/>
          <w:szCs w:val="24"/>
        </w:rPr>
        <w:t>2025</w:t>
      </w:r>
      <w:r w:rsidR="00052D8D" w:rsidRPr="00052D8D">
        <w:rPr>
          <w:rFonts w:ascii="Arial" w:hAnsi="Arial" w:cs="Arial"/>
          <w:b/>
          <w:sz w:val="24"/>
          <w:szCs w:val="24"/>
        </w:rPr>
        <w:t xml:space="preserve"> </w:t>
      </w:r>
      <w:r w:rsidR="00052D8D" w:rsidRPr="00ED019B">
        <w:rPr>
          <w:rFonts w:ascii="Arial" w:hAnsi="Arial" w:cs="Arial"/>
          <w:b/>
          <w:sz w:val="24"/>
          <w:szCs w:val="24"/>
        </w:rPr>
        <w:t>@</w:t>
      </w:r>
      <w:r w:rsidR="00052D8D" w:rsidRPr="00052D8D">
        <w:rPr>
          <w:rFonts w:ascii="Arial" w:hAnsi="Arial" w:cs="Arial"/>
          <w:b/>
          <w:sz w:val="24"/>
          <w:szCs w:val="24"/>
        </w:rPr>
        <w:t xml:space="preserve"> 7</w:t>
      </w:r>
      <w:r w:rsidR="00052D8D" w:rsidRPr="00ED019B">
        <w:rPr>
          <w:rFonts w:ascii="Arial" w:hAnsi="Arial" w:cs="Arial"/>
          <w:b/>
          <w:sz w:val="24"/>
          <w:szCs w:val="24"/>
        </w:rPr>
        <w:t>pm</w:t>
      </w:r>
    </w:p>
    <w:p w14:paraId="04522B0B" w14:textId="77777777" w:rsidR="00052D8D" w:rsidRPr="00052D8D" w:rsidRDefault="00052D8D" w:rsidP="00052D8D">
      <w:pPr>
        <w:jc w:val="center"/>
        <w:rPr>
          <w:rFonts w:ascii="Arial" w:hAnsi="Arial" w:cs="Arial"/>
          <w:b/>
          <w:sz w:val="24"/>
          <w:szCs w:val="24"/>
        </w:rPr>
      </w:pPr>
      <w:r w:rsidRPr="00052D8D">
        <w:rPr>
          <w:rFonts w:ascii="Arial" w:hAnsi="Arial" w:cs="Arial"/>
          <w:b/>
          <w:sz w:val="24"/>
          <w:szCs w:val="24"/>
        </w:rPr>
        <w:t>BERRY POMEROY VILLAGE HALL</w:t>
      </w:r>
    </w:p>
    <w:p w14:paraId="5F49F46D" w14:textId="77777777" w:rsidR="00052D8D" w:rsidRPr="00052D8D" w:rsidRDefault="00052D8D" w:rsidP="00052D8D">
      <w:pPr>
        <w:jc w:val="center"/>
        <w:rPr>
          <w:rFonts w:ascii="Arial" w:hAnsi="Arial" w:cs="Arial"/>
          <w:b/>
          <w:sz w:val="24"/>
          <w:szCs w:val="24"/>
        </w:rPr>
      </w:pPr>
    </w:p>
    <w:p w14:paraId="3332D29D" w14:textId="2DE0218F" w:rsidR="00052D8D" w:rsidRPr="00052D8D" w:rsidRDefault="00052D8D" w:rsidP="00052D8D">
      <w:pPr>
        <w:jc w:val="center"/>
        <w:rPr>
          <w:rFonts w:ascii="Arial" w:hAnsi="Arial" w:cs="Arial"/>
          <w:b/>
          <w:sz w:val="24"/>
          <w:szCs w:val="24"/>
        </w:rPr>
      </w:pPr>
      <w:r w:rsidRPr="00052D8D">
        <w:rPr>
          <w:rFonts w:ascii="Arial" w:hAnsi="Arial" w:cs="Arial"/>
          <w:b/>
          <w:sz w:val="24"/>
          <w:szCs w:val="24"/>
        </w:rPr>
        <w:t xml:space="preserve">Notice is hereby given that </w:t>
      </w:r>
      <w:r>
        <w:rPr>
          <w:rFonts w:ascii="Arial" w:hAnsi="Arial" w:cs="Arial"/>
          <w:b/>
          <w:sz w:val="24"/>
          <w:szCs w:val="24"/>
        </w:rPr>
        <w:t xml:space="preserve">an EXTRAORDINARY </w:t>
      </w:r>
      <w:r w:rsidRPr="00052D8D">
        <w:rPr>
          <w:rFonts w:ascii="Arial" w:hAnsi="Arial" w:cs="Arial"/>
          <w:b/>
          <w:sz w:val="24"/>
          <w:szCs w:val="24"/>
        </w:rPr>
        <w:t xml:space="preserve">meeting of Berry Pomeroy Parish Council </w:t>
      </w:r>
      <w:r>
        <w:rPr>
          <w:rFonts w:ascii="Arial" w:hAnsi="Arial" w:cs="Arial"/>
          <w:b/>
          <w:sz w:val="24"/>
          <w:szCs w:val="24"/>
        </w:rPr>
        <w:t xml:space="preserve">has been called by the Chair of Berry Pomeroy Parish Council and </w:t>
      </w:r>
      <w:r w:rsidRPr="00052D8D">
        <w:rPr>
          <w:rFonts w:ascii="Arial" w:hAnsi="Arial" w:cs="Arial"/>
          <w:b/>
          <w:sz w:val="24"/>
          <w:szCs w:val="24"/>
        </w:rPr>
        <w:t xml:space="preserve">will be held at Berry Pomeroy Village Hall on </w:t>
      </w:r>
      <w:r>
        <w:rPr>
          <w:rFonts w:ascii="Arial" w:hAnsi="Arial" w:cs="Arial"/>
          <w:b/>
          <w:sz w:val="24"/>
          <w:szCs w:val="24"/>
        </w:rPr>
        <w:t>Monday</w:t>
      </w:r>
      <w:r w:rsidRPr="00052D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23rd</w:t>
      </w:r>
      <w:r w:rsidRPr="00052D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June</w:t>
      </w:r>
      <w:r w:rsidRPr="00052D8D">
        <w:rPr>
          <w:rFonts w:ascii="Arial" w:hAnsi="Arial" w:cs="Arial"/>
          <w:b/>
          <w:sz w:val="24"/>
          <w:szCs w:val="24"/>
        </w:rPr>
        <w:t xml:space="preserve"> 2025 at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2D8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pm</w:t>
      </w:r>
      <w:r w:rsidRPr="00052D8D">
        <w:rPr>
          <w:rFonts w:ascii="Arial" w:hAnsi="Arial" w:cs="Arial"/>
          <w:b/>
          <w:sz w:val="24"/>
          <w:szCs w:val="24"/>
        </w:rPr>
        <w:t>. All members of the Council are hereby summoned to attend for the purpose of considering and resolving upon the business to be transacted at the meeting as set out hereunder.</w:t>
      </w:r>
    </w:p>
    <w:p w14:paraId="3FC6A2C8" w14:textId="382B2FBE" w:rsidR="00052D8D" w:rsidRPr="00052D8D" w:rsidRDefault="00052D8D" w:rsidP="00052D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2D8D">
        <w:rPr>
          <w:rFonts w:ascii="Arial" w:hAnsi="Arial" w:cs="Arial"/>
          <w:b/>
          <w:sz w:val="24"/>
          <w:szCs w:val="24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 w:rsidRPr="00052D8D">
        <w:rPr>
          <w:rFonts w:ascii="Arial" w:hAnsi="Arial" w:cs="Arial"/>
          <w:b/>
          <w:sz w:val="24"/>
          <w:szCs w:val="24"/>
          <w:u w:val="single"/>
        </w:rPr>
        <w:t>Anyone wishing to record or film must obtain prior consent and make themselves known prior to the start of the meeting.</w:t>
      </w:r>
    </w:p>
    <w:p w14:paraId="425FB304" w14:textId="22299715" w:rsidR="00052D8D" w:rsidRPr="00052D8D" w:rsidRDefault="00052D8D" w:rsidP="00ED01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ADBF39" w14:textId="7585FB3C" w:rsidR="00052D8D" w:rsidRPr="00ED019B" w:rsidRDefault="00052D8D" w:rsidP="00ED01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019B">
        <w:rPr>
          <w:rFonts w:ascii="Arial" w:hAnsi="Arial" w:cs="Arial"/>
          <w:b/>
          <w:bCs/>
          <w:sz w:val="24"/>
          <w:szCs w:val="24"/>
        </w:rPr>
        <w:t>There will be no Public Forum at this meeting</w:t>
      </w:r>
    </w:p>
    <w:p w14:paraId="6D00497C" w14:textId="1C774D4E" w:rsidR="00052D8D" w:rsidRDefault="00052D8D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D8D">
        <w:rPr>
          <w:rFonts w:ascii="Arial" w:hAnsi="Arial" w:cs="Arial"/>
          <w:sz w:val="24"/>
          <w:szCs w:val="24"/>
        </w:rPr>
        <w:t>Apologies.</w:t>
      </w:r>
    </w:p>
    <w:p w14:paraId="15DD155E" w14:textId="2AD9AED5" w:rsidR="00052D8D" w:rsidRDefault="00052D8D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Interest</w:t>
      </w:r>
    </w:p>
    <w:p w14:paraId="4986A114" w14:textId="6075BB02" w:rsidR="00052D8D" w:rsidRDefault="00052D8D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exclude Members of the Public and Press due to the confidential nature of the business to be transacted.</w:t>
      </w:r>
    </w:p>
    <w:p w14:paraId="41247406" w14:textId="1B288E78" w:rsidR="00ED019B" w:rsidRDefault="00ED019B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Chair’s comments.</w:t>
      </w:r>
    </w:p>
    <w:p w14:paraId="10F4D75E" w14:textId="13C340E0" w:rsidR="00052D8D" w:rsidRDefault="00052D8D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Breach of Employment Law</w:t>
      </w:r>
    </w:p>
    <w:p w14:paraId="45EBD67C" w14:textId="08846F95" w:rsidR="00052D8D" w:rsidRDefault="00052D8D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 received from Cease &amp; Desist letter sent</w:t>
      </w:r>
      <w:r w:rsidR="00ED019B">
        <w:rPr>
          <w:rFonts w:ascii="Arial" w:hAnsi="Arial" w:cs="Arial"/>
          <w:sz w:val="24"/>
          <w:szCs w:val="24"/>
        </w:rPr>
        <w:t xml:space="preserve"> – letter was circulated to all Members. Response will be handed out at the meeting due to the personal nature of the contents. (The Chair has been forwarded a copy)The response was not sent to the Parish Council.</w:t>
      </w:r>
    </w:p>
    <w:p w14:paraId="52B27923" w14:textId="61196A28" w:rsidR="00052D8D" w:rsidRPr="00052D8D" w:rsidRDefault="00052D8D" w:rsidP="00052D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&amp; Vote on the way forward</w:t>
      </w:r>
    </w:p>
    <w:p w14:paraId="442B1647" w14:textId="77777777" w:rsidR="00052D8D" w:rsidRPr="00052D8D" w:rsidRDefault="00052D8D" w:rsidP="00052D8D">
      <w:pPr>
        <w:rPr>
          <w:rFonts w:ascii="Arial" w:hAnsi="Arial" w:cs="Arial"/>
          <w:sz w:val="24"/>
          <w:szCs w:val="24"/>
        </w:rPr>
      </w:pPr>
    </w:p>
    <w:p w14:paraId="6801ED92" w14:textId="77777777" w:rsidR="00052D8D" w:rsidRPr="00052D8D" w:rsidRDefault="00052D8D" w:rsidP="00052D8D">
      <w:pPr>
        <w:rPr>
          <w:rFonts w:ascii="Arial" w:hAnsi="Arial" w:cs="Arial"/>
          <w:sz w:val="24"/>
          <w:szCs w:val="24"/>
        </w:rPr>
      </w:pPr>
      <w:r w:rsidRPr="00052D8D">
        <w:rPr>
          <w:rFonts w:ascii="Arial" w:hAnsi="Arial" w:cs="Arial"/>
          <w:sz w:val="24"/>
          <w:szCs w:val="24"/>
        </w:rPr>
        <w:t>Mrs S Watt</w:t>
      </w:r>
    </w:p>
    <w:p w14:paraId="2D03F513" w14:textId="53889B22" w:rsidR="00052D8D" w:rsidRPr="00052D8D" w:rsidRDefault="00052D8D" w:rsidP="00052D8D">
      <w:pPr>
        <w:rPr>
          <w:rFonts w:ascii="Arial" w:hAnsi="Arial" w:cs="Arial"/>
          <w:sz w:val="24"/>
          <w:szCs w:val="24"/>
        </w:rPr>
      </w:pPr>
      <w:r w:rsidRPr="00052D8D">
        <w:rPr>
          <w:rFonts w:ascii="Arial" w:hAnsi="Arial" w:cs="Arial"/>
          <w:sz w:val="24"/>
          <w:szCs w:val="24"/>
        </w:rPr>
        <w:t xml:space="preserve">Clerk to Berry Pomeroy Parish Council  - </w:t>
      </w:r>
      <w:r>
        <w:rPr>
          <w:rFonts w:ascii="Arial" w:hAnsi="Arial" w:cs="Arial"/>
          <w:sz w:val="24"/>
          <w:szCs w:val="24"/>
        </w:rPr>
        <w:t>17</w:t>
      </w:r>
      <w:r w:rsidRPr="00052D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2025</w:t>
      </w:r>
    </w:p>
    <w:p w14:paraId="0BDD971F" w14:textId="77777777" w:rsidR="00052D8D" w:rsidRPr="00052D8D" w:rsidRDefault="00052D8D" w:rsidP="00052D8D">
      <w:pPr>
        <w:rPr>
          <w:rFonts w:ascii="Arial" w:hAnsi="Arial" w:cs="Arial"/>
          <w:sz w:val="24"/>
          <w:szCs w:val="24"/>
        </w:rPr>
      </w:pPr>
    </w:p>
    <w:p w14:paraId="16684E6C" w14:textId="77777777" w:rsidR="00BB3B1E" w:rsidRPr="00052D8D" w:rsidRDefault="00BB3B1E">
      <w:pPr>
        <w:rPr>
          <w:rFonts w:ascii="Arial" w:hAnsi="Arial" w:cs="Arial"/>
          <w:sz w:val="24"/>
          <w:szCs w:val="24"/>
        </w:rPr>
      </w:pPr>
    </w:p>
    <w:sectPr w:rsidR="00BB3B1E" w:rsidRPr="00052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22588"/>
    <w:multiLevelType w:val="hybridMultilevel"/>
    <w:tmpl w:val="74042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53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8D"/>
    <w:rsid w:val="00052D8D"/>
    <w:rsid w:val="0018153B"/>
    <w:rsid w:val="00BB3B1E"/>
    <w:rsid w:val="00E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FD76"/>
  <w15:chartTrackingRefBased/>
  <w15:docId w15:val="{49940906-EBA8-487C-B1F7-B6DE458A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t\Desktop\W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</dc:creator>
  <cp:keywords/>
  <dc:description/>
  <cp:lastModifiedBy>susie watt</cp:lastModifiedBy>
  <cp:revision>1</cp:revision>
  <cp:lastPrinted>2025-06-17T18:15:00Z</cp:lastPrinted>
  <dcterms:created xsi:type="dcterms:W3CDTF">2025-06-17T17:57:00Z</dcterms:created>
  <dcterms:modified xsi:type="dcterms:W3CDTF">2025-06-17T18:15:00Z</dcterms:modified>
</cp:coreProperties>
</file>